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20" w:rsidRPr="00703F99" w:rsidRDefault="00703F99" w:rsidP="00703F99">
      <w:pPr>
        <w:tabs>
          <w:tab w:val="center" w:pos="2835"/>
        </w:tabs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3F9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61E4" wp14:editId="13AE3814">
                <wp:simplePos x="0" y="0"/>
                <wp:positionH relativeFrom="column">
                  <wp:posOffset>4347845</wp:posOffset>
                </wp:positionH>
                <wp:positionV relativeFrom="paragraph">
                  <wp:posOffset>-565785</wp:posOffset>
                </wp:positionV>
                <wp:extent cx="1862841" cy="2051437"/>
                <wp:effectExtent l="0" t="0" r="4445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841" cy="205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99" w:rsidRDefault="00703F99" w:rsidP="00703F9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B0C4146" wp14:editId="0030F71F">
                                  <wp:extent cx="1717481" cy="1860605"/>
                                  <wp:effectExtent l="0" t="0" r="0" b="6350"/>
                                  <wp:docPr id="1" name="Kép 1" descr="side_ceru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de_ceru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617" cy="1860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2.35pt;margin-top:-44.55pt;width:146.7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" stroked="f">
                <v:textbox>
                  <w:txbxContent>
                    <w:p w:rsidR="00703F99" w:rsidRDefault="00703F99" w:rsidP="00703F99">
                      <w:pPr>
                        <w:jc w:val="right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B0C4146" wp14:editId="0030F71F">
                            <wp:extent cx="1717481" cy="1860605"/>
                            <wp:effectExtent l="0" t="0" r="0" b="6350"/>
                            <wp:docPr id="1" name="Kép 1" descr="side_ceru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de_ceru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617" cy="1860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7142F0" w:rsidRPr="00703F99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Szakkörök igénybevételének lehetősége, mindennapos testedzés lehetősége</w:t>
      </w:r>
    </w:p>
    <w:p w:rsidR="007142F0" w:rsidRDefault="007142F0">
      <w:pPr>
        <w:rPr>
          <w:rFonts w:ascii="Times New Roman" w:hAnsi="Times New Roman" w:cs="Times New Roman"/>
          <w:sz w:val="24"/>
          <w:szCs w:val="24"/>
        </w:rPr>
      </w:pPr>
    </w:p>
    <w:p w:rsidR="00703F99" w:rsidRDefault="00703F99">
      <w:pPr>
        <w:rPr>
          <w:rFonts w:ascii="Times New Roman" w:hAnsi="Times New Roman" w:cs="Times New Roman"/>
          <w:sz w:val="24"/>
          <w:szCs w:val="24"/>
        </w:rPr>
      </w:pPr>
    </w:p>
    <w:p w:rsidR="00EF08E1" w:rsidRDefault="00EF08E1" w:rsidP="00703F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F99" w:rsidRDefault="00703F99" w:rsidP="0070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F99">
        <w:rPr>
          <w:rFonts w:ascii="Times New Roman" w:hAnsi="Times New Roman" w:cs="Times New Roman"/>
          <w:b/>
          <w:sz w:val="32"/>
          <w:szCs w:val="32"/>
        </w:rPr>
        <w:t>Választható szakkörök</w:t>
      </w:r>
    </w:p>
    <w:p w:rsidR="00EF08E1" w:rsidRDefault="00EF08E1" w:rsidP="00703F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8E1" w:rsidRPr="00703F99" w:rsidRDefault="00EF08E1" w:rsidP="00703F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03F99" w:rsidRPr="00703F99" w:rsidTr="00703F99">
        <w:trPr>
          <w:jc w:val="center"/>
        </w:trPr>
        <w:tc>
          <w:tcPr>
            <w:tcW w:w="3070" w:type="dxa"/>
          </w:tcPr>
          <w:p w:rsidR="00703F99" w:rsidRPr="00703F99" w:rsidRDefault="00703F99" w:rsidP="0070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99">
              <w:rPr>
                <w:rFonts w:ascii="Times New Roman" w:hAnsi="Times New Roman" w:cs="Times New Roman"/>
                <w:b/>
                <w:sz w:val="24"/>
                <w:szCs w:val="24"/>
              </w:rPr>
              <w:t>Szakkör neve</w:t>
            </w:r>
          </w:p>
        </w:tc>
        <w:tc>
          <w:tcPr>
            <w:tcW w:w="3071" w:type="dxa"/>
          </w:tcPr>
          <w:p w:rsidR="00703F99" w:rsidRPr="00703F99" w:rsidRDefault="00703F99" w:rsidP="0070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99">
              <w:rPr>
                <w:rFonts w:ascii="Times New Roman" w:hAnsi="Times New Roman" w:cs="Times New Roman"/>
                <w:b/>
                <w:sz w:val="24"/>
                <w:szCs w:val="24"/>
              </w:rPr>
              <w:t>Korosztály</w:t>
            </w:r>
          </w:p>
        </w:tc>
        <w:tc>
          <w:tcPr>
            <w:tcW w:w="3071" w:type="dxa"/>
          </w:tcPr>
          <w:p w:rsidR="00703F99" w:rsidRPr="00703F99" w:rsidRDefault="00703F99" w:rsidP="0070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99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Pr="003D7E3D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 szakkör</w:t>
            </w:r>
          </w:p>
        </w:tc>
        <w:tc>
          <w:tcPr>
            <w:tcW w:w="3071" w:type="dxa"/>
          </w:tcPr>
          <w:p w:rsidR="00E42835" w:rsidRPr="00B8149E" w:rsidRDefault="00E42835" w:rsidP="00B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.osztály</w:t>
            </w:r>
            <w:proofErr w:type="gramEnd"/>
          </w:p>
        </w:tc>
        <w:tc>
          <w:tcPr>
            <w:tcW w:w="3071" w:type="dxa"/>
          </w:tcPr>
          <w:p w:rsidR="00E42835" w:rsidRPr="003D7E3D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Kedd, péntek 12.20-12.50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Bütykölő szakkör</w:t>
            </w:r>
          </w:p>
        </w:tc>
        <w:tc>
          <w:tcPr>
            <w:tcW w:w="3071" w:type="dxa"/>
          </w:tcPr>
          <w:p w:rsidR="00E42835" w:rsidRPr="003C76D3" w:rsidRDefault="00E42835" w:rsidP="003C76D3">
            <w:pPr>
              <w:pStyle w:val="Listaszerbekezds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.osztály</w:t>
            </w:r>
            <w:proofErr w:type="gramEnd"/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12.30-13.00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Sportkör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6. 7. óra; Péntek 6. óra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Ügyes kezek  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Hétfő, szerda 12.45-13.10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3">
              <w:rPr>
                <w:rFonts w:ascii="Times New Roman" w:hAnsi="Times New Roman" w:cs="Times New Roman"/>
                <w:sz w:val="24"/>
                <w:szCs w:val="24"/>
              </w:rPr>
              <w:t>Bütykölő szakkör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3"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Csütörtök, péntek 6. óra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Rejtvényfejtő szakkör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osztály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 7.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 és dráma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E42835" w:rsidRDefault="00E42835" w:rsidP="00BA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6.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Harmonika 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7.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3">
              <w:rPr>
                <w:rFonts w:ascii="Times New Roman" w:hAnsi="Times New Roman" w:cs="Times New Roman"/>
                <w:sz w:val="24"/>
                <w:szCs w:val="24"/>
              </w:rPr>
              <w:t xml:space="preserve">Ügyes kezek  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12.00-12.45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Meseszakkör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3"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6. 7. óra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3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Meseszakkör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 7. 8.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 w:rsidP="00B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6. 7.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tánc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6. 7. óra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B6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Meseszakkör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 6.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Varrószakkör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7. 8. óra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1. óra</w:t>
            </w:r>
          </w:p>
        </w:tc>
      </w:tr>
      <w:tr w:rsidR="00E42835" w:rsidTr="00A06EA9">
        <w:trPr>
          <w:jc w:val="center"/>
        </w:trPr>
        <w:tc>
          <w:tcPr>
            <w:tcW w:w="3070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  <w:tc>
          <w:tcPr>
            <w:tcW w:w="3071" w:type="dxa"/>
          </w:tcPr>
          <w:p w:rsidR="00E42835" w:rsidRPr="003D7E3D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3071" w:type="dxa"/>
          </w:tcPr>
          <w:p w:rsidR="00E42835" w:rsidRDefault="00E42835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 13.00-14.20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Pr="003D7E3D" w:rsidRDefault="00E42835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szakkör</w:t>
            </w:r>
          </w:p>
        </w:tc>
        <w:tc>
          <w:tcPr>
            <w:tcW w:w="3071" w:type="dxa"/>
          </w:tcPr>
          <w:p w:rsidR="00E42835" w:rsidRPr="003D7E3D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8. évfolyam</w:t>
            </w:r>
          </w:p>
        </w:tc>
        <w:tc>
          <w:tcPr>
            <w:tcW w:w="3071" w:type="dxa"/>
          </w:tcPr>
          <w:p w:rsidR="00E42835" w:rsidRDefault="00E42835" w:rsidP="003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 7.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8. osztály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7. óra, kedd 1. óra, csütörtök 7. óra</w:t>
            </w:r>
          </w:p>
        </w:tc>
      </w:tr>
      <w:tr w:rsidR="00E42835" w:rsidTr="00703F99">
        <w:trPr>
          <w:jc w:val="center"/>
        </w:trPr>
        <w:tc>
          <w:tcPr>
            <w:tcW w:w="3070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Tömegsport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  <w:tc>
          <w:tcPr>
            <w:tcW w:w="3071" w:type="dxa"/>
          </w:tcPr>
          <w:p w:rsidR="00E42835" w:rsidRDefault="00E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Kedd, csütörtök 15.15-16.00</w:t>
            </w:r>
          </w:p>
        </w:tc>
      </w:tr>
      <w:tr w:rsidR="00D33345" w:rsidTr="00703F99">
        <w:trPr>
          <w:jc w:val="center"/>
        </w:trPr>
        <w:tc>
          <w:tcPr>
            <w:tcW w:w="3070" w:type="dxa"/>
          </w:tcPr>
          <w:p w:rsidR="00D33345" w:rsidRDefault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Kosárlabda</w:t>
            </w:r>
          </w:p>
        </w:tc>
        <w:tc>
          <w:tcPr>
            <w:tcW w:w="3071" w:type="dxa"/>
          </w:tcPr>
          <w:p w:rsidR="00D33345" w:rsidRDefault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  <w:tc>
          <w:tcPr>
            <w:tcW w:w="3071" w:type="dxa"/>
          </w:tcPr>
          <w:p w:rsidR="00D33345" w:rsidRDefault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8. óra</w:t>
            </w:r>
          </w:p>
        </w:tc>
      </w:tr>
    </w:tbl>
    <w:p w:rsidR="004E61EA" w:rsidRDefault="004E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F99" w:rsidRPr="00703F99" w:rsidRDefault="00703F99" w:rsidP="0070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F99">
        <w:rPr>
          <w:rFonts w:ascii="Times New Roman" w:hAnsi="Times New Roman" w:cs="Times New Roman"/>
          <w:b/>
          <w:sz w:val="32"/>
          <w:szCs w:val="32"/>
        </w:rPr>
        <w:lastRenderedPageBreak/>
        <w:t>Egyéb foglalkozások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03F99" w:rsidRPr="00703F99" w:rsidTr="00A06EA9">
        <w:trPr>
          <w:jc w:val="center"/>
        </w:trPr>
        <w:tc>
          <w:tcPr>
            <w:tcW w:w="3070" w:type="dxa"/>
          </w:tcPr>
          <w:p w:rsidR="00703F99" w:rsidRPr="00703F99" w:rsidRDefault="00703F99" w:rsidP="0070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99">
              <w:rPr>
                <w:rFonts w:ascii="Times New Roman" w:hAnsi="Times New Roman" w:cs="Times New Roman"/>
                <w:b/>
                <w:sz w:val="24"/>
                <w:szCs w:val="24"/>
              </w:rPr>
              <w:t>Egyéb foglalkozás neve</w:t>
            </w:r>
          </w:p>
        </w:tc>
        <w:tc>
          <w:tcPr>
            <w:tcW w:w="3071" w:type="dxa"/>
          </w:tcPr>
          <w:p w:rsidR="00703F99" w:rsidRPr="00703F99" w:rsidRDefault="00703F99" w:rsidP="0070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99">
              <w:rPr>
                <w:rFonts w:ascii="Times New Roman" w:hAnsi="Times New Roman" w:cs="Times New Roman"/>
                <w:b/>
                <w:sz w:val="24"/>
                <w:szCs w:val="24"/>
              </w:rPr>
              <w:t>Korosztály</w:t>
            </w:r>
          </w:p>
        </w:tc>
        <w:tc>
          <w:tcPr>
            <w:tcW w:w="3071" w:type="dxa"/>
          </w:tcPr>
          <w:p w:rsidR="00703F99" w:rsidRPr="00703F99" w:rsidRDefault="00703F99" w:rsidP="0070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99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663934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48">
              <w:rPr>
                <w:rFonts w:ascii="Times New Roman" w:hAnsi="Times New Roman" w:cs="Times New Roman"/>
                <w:sz w:val="24"/>
                <w:szCs w:val="24"/>
              </w:rPr>
              <w:t>Magyar felzárkóztató</w:t>
            </w:r>
          </w:p>
        </w:tc>
        <w:tc>
          <w:tcPr>
            <w:tcW w:w="3071" w:type="dxa"/>
          </w:tcPr>
          <w:p w:rsidR="001C7041" w:rsidRPr="00663934" w:rsidRDefault="001C7041" w:rsidP="0084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48">
              <w:rPr>
                <w:rFonts w:ascii="Times New Roman" w:hAnsi="Times New Roman" w:cs="Times New Roman"/>
                <w:sz w:val="24"/>
                <w:szCs w:val="24"/>
              </w:rPr>
              <w:t>1. osztály</w:t>
            </w:r>
          </w:p>
        </w:tc>
        <w:tc>
          <w:tcPr>
            <w:tcW w:w="3071" w:type="dxa"/>
          </w:tcPr>
          <w:p w:rsidR="001C7041" w:rsidRDefault="001C7041" w:rsidP="0047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6., 7. óra, hétfő 4., 6. óra, csütörtök 4. óra, 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84598B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tehetséggondozó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F5">
              <w:rPr>
                <w:rFonts w:ascii="Times New Roman" w:hAnsi="Times New Roman" w:cs="Times New Roman"/>
                <w:sz w:val="24"/>
                <w:szCs w:val="24"/>
              </w:rPr>
              <w:t>1.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6. óra, péntek 7.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84598B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felzárkóztató</w:t>
            </w:r>
          </w:p>
        </w:tc>
        <w:tc>
          <w:tcPr>
            <w:tcW w:w="3071" w:type="dxa"/>
          </w:tcPr>
          <w:p w:rsidR="001C7041" w:rsidRPr="0084598B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4F5"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6. óra, péntek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5., 6. óra, szerda 5.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175A68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 xml:space="preserve"> tehetséggondozó</w:t>
            </w:r>
          </w:p>
        </w:tc>
        <w:tc>
          <w:tcPr>
            <w:tcW w:w="3071" w:type="dxa"/>
          </w:tcPr>
          <w:p w:rsidR="001C7041" w:rsidRDefault="001C7041" w:rsidP="0084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1.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6. óra, csütörtök 6. óra, péntek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CF16A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Magyar felzárkóztató</w:t>
            </w:r>
          </w:p>
        </w:tc>
        <w:tc>
          <w:tcPr>
            <w:tcW w:w="3071" w:type="dxa"/>
          </w:tcPr>
          <w:p w:rsidR="001C7041" w:rsidRDefault="001C7041" w:rsidP="0084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1C7041" w:rsidRDefault="001C7041" w:rsidP="000B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4. óra, hétfő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2., 5., 6., 7. óra, kedd 3., 4., 6. óra, csütörtök 1., 5.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34594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Magyar tehetséggondozó</w:t>
            </w:r>
          </w:p>
        </w:tc>
        <w:tc>
          <w:tcPr>
            <w:tcW w:w="3071" w:type="dxa"/>
          </w:tcPr>
          <w:p w:rsidR="001C7041" w:rsidRPr="0034594E" w:rsidRDefault="001C7041" w:rsidP="0084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1C7041" w:rsidRDefault="001C7041" w:rsidP="009E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óra, 7. óra, 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703558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Matematika felzárkóztató</w:t>
            </w:r>
          </w:p>
        </w:tc>
        <w:tc>
          <w:tcPr>
            <w:tcW w:w="3071" w:type="dxa"/>
          </w:tcPr>
          <w:p w:rsidR="001C7041" w:rsidRPr="00703558" w:rsidRDefault="001C7041" w:rsidP="0084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1C7041" w:rsidRDefault="001C7041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4. óra, Szerda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óra, péntek 1., 3., 5., 6. óra, csütörtök 3., 4.,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17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 xml:space="preserve"> tehetséggondozó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7.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C5">
              <w:rPr>
                <w:rFonts w:ascii="Times New Roman" w:hAnsi="Times New Roman" w:cs="Times New Roman"/>
                <w:sz w:val="24"/>
                <w:szCs w:val="24"/>
              </w:rPr>
              <w:t>Német felzárkóztatás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C5">
              <w:rPr>
                <w:rFonts w:ascii="Times New Roman" w:hAnsi="Times New Roman" w:cs="Times New Roman"/>
                <w:sz w:val="24"/>
                <w:szCs w:val="24"/>
              </w:rPr>
              <w:t>2.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3. óra, kedd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D86340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felzárkóztató</w:t>
            </w:r>
          </w:p>
        </w:tc>
        <w:tc>
          <w:tcPr>
            <w:tcW w:w="3071" w:type="dxa"/>
          </w:tcPr>
          <w:p w:rsidR="001C7041" w:rsidRPr="0084598B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1C7041" w:rsidRDefault="001C7041" w:rsidP="004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5., 6., 10. óra, kedd 3., 4., 5., 6. óra, péntek 4.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84598B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F5">
              <w:rPr>
                <w:rFonts w:ascii="Times New Roman" w:hAnsi="Times New Roman" w:cs="Times New Roman"/>
                <w:sz w:val="24"/>
                <w:szCs w:val="24"/>
              </w:rPr>
              <w:t>Magyar tehetséggondozó</w:t>
            </w:r>
          </w:p>
        </w:tc>
        <w:tc>
          <w:tcPr>
            <w:tcW w:w="3071" w:type="dxa"/>
          </w:tcPr>
          <w:p w:rsidR="001C7041" w:rsidRPr="0084598B" w:rsidRDefault="001C7041" w:rsidP="0084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F5"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1C7041" w:rsidRDefault="001C7041" w:rsidP="00E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4. óra, szerda 5. óra, csütörtök 5. ,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.óra</w:t>
            </w:r>
            <w:proofErr w:type="gramEnd"/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9604F5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 xml:space="preserve"> felzárkóztató</w:t>
            </w:r>
          </w:p>
        </w:tc>
        <w:tc>
          <w:tcPr>
            <w:tcW w:w="3071" w:type="dxa"/>
          </w:tcPr>
          <w:p w:rsidR="001C7041" w:rsidRDefault="001C7041" w:rsidP="001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5. óra, szerda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5., 6., 10. óra, csütörtök 5., 6., 10. óra, péntek 5.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9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9604F5">
              <w:rPr>
                <w:rFonts w:ascii="Times New Roman" w:hAnsi="Times New Roman" w:cs="Times New Roman"/>
                <w:sz w:val="24"/>
                <w:szCs w:val="24"/>
              </w:rPr>
              <w:t xml:space="preserve"> tehetséggondozó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F5"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4. óra, péntek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F5">
              <w:rPr>
                <w:rFonts w:ascii="Times New Roman" w:hAnsi="Times New Roman" w:cs="Times New Roman"/>
                <w:sz w:val="24"/>
                <w:szCs w:val="24"/>
              </w:rPr>
              <w:t>Magyar felzárkóztató</w:t>
            </w:r>
          </w:p>
        </w:tc>
        <w:tc>
          <w:tcPr>
            <w:tcW w:w="3071" w:type="dxa"/>
          </w:tcPr>
          <w:p w:rsidR="001C7041" w:rsidRDefault="001C7041" w:rsidP="001F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óra, péntek 4. óra, 5. óra, 6. óra, szerda 3., 4. óra</w:t>
            </w:r>
          </w:p>
        </w:tc>
      </w:tr>
      <w:tr w:rsidR="001C7041" w:rsidRPr="001F20BF" w:rsidTr="00A06EA9">
        <w:trPr>
          <w:jc w:val="center"/>
        </w:trPr>
        <w:tc>
          <w:tcPr>
            <w:tcW w:w="3070" w:type="dxa"/>
          </w:tcPr>
          <w:p w:rsidR="001C7041" w:rsidRPr="001F20BF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Magyar tehetséggondozó</w:t>
            </w:r>
          </w:p>
        </w:tc>
        <w:tc>
          <w:tcPr>
            <w:tcW w:w="3071" w:type="dxa"/>
          </w:tcPr>
          <w:p w:rsidR="001C7041" w:rsidRPr="001F20BF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1C7041" w:rsidRPr="001F20BF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7. óra, kedd 5. óra, szerda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Matematika felzárkóztató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2. óra, 6. óra, kedd 3. óra, csütörtök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óra, péntek 1., 4., 5.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Matematika tehetséggondozó</w:t>
            </w:r>
          </w:p>
        </w:tc>
        <w:tc>
          <w:tcPr>
            <w:tcW w:w="3071" w:type="dxa"/>
          </w:tcPr>
          <w:p w:rsidR="001C7041" w:rsidRPr="00080063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8"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felzárkóztatás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D0">
              <w:rPr>
                <w:rFonts w:ascii="Times New Roman" w:hAnsi="Times New Roman" w:cs="Times New Roman"/>
                <w:sz w:val="24"/>
                <w:szCs w:val="24"/>
              </w:rPr>
              <w:t>4.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1. óra, szerda 1. óra, Csütörtök 11.55-12.40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ED511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E">
              <w:rPr>
                <w:rFonts w:ascii="Times New Roman" w:hAnsi="Times New Roman" w:cs="Times New Roman"/>
                <w:sz w:val="24"/>
                <w:szCs w:val="24"/>
              </w:rPr>
              <w:t>Magyar felzárkóztató</w:t>
            </w:r>
          </w:p>
        </w:tc>
        <w:tc>
          <w:tcPr>
            <w:tcW w:w="3071" w:type="dxa"/>
          </w:tcPr>
          <w:p w:rsidR="001C7041" w:rsidRPr="00ED511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 2.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ED511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Természetismeret </w:t>
            </w:r>
            <w:r w:rsidRPr="00ED511E">
              <w:rPr>
                <w:rFonts w:ascii="Times New Roman" w:hAnsi="Times New Roman" w:cs="Times New Roman"/>
                <w:sz w:val="24"/>
                <w:szCs w:val="24"/>
              </w:rPr>
              <w:t>felzárkóztató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E">
              <w:rPr>
                <w:rFonts w:ascii="Times New Roman" w:hAnsi="Times New Roman" w:cs="Times New Roman"/>
                <w:sz w:val="24"/>
                <w:szCs w:val="24"/>
              </w:rPr>
              <w:t>5.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0B28C5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 tehetséggondozás</w:t>
            </w:r>
          </w:p>
        </w:tc>
        <w:tc>
          <w:tcPr>
            <w:tcW w:w="3071" w:type="dxa"/>
          </w:tcPr>
          <w:p w:rsidR="001C7041" w:rsidRPr="000B28C5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5.-6. évfolyam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 1.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felzárkóztatás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D"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6. óra, szerda 2.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EC1C2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Matematika felzárkóztató</w:t>
            </w:r>
          </w:p>
        </w:tc>
        <w:tc>
          <w:tcPr>
            <w:tcW w:w="3071" w:type="dxa"/>
          </w:tcPr>
          <w:p w:rsidR="001C7041" w:rsidRPr="00EC1C2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4.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3A28DA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AD">
              <w:rPr>
                <w:rFonts w:ascii="Times New Roman" w:hAnsi="Times New Roman" w:cs="Times New Roman"/>
                <w:sz w:val="24"/>
                <w:szCs w:val="24"/>
              </w:rPr>
              <w:t>Matematika tehetséggondozó</w:t>
            </w:r>
          </w:p>
        </w:tc>
        <w:tc>
          <w:tcPr>
            <w:tcW w:w="3071" w:type="dxa"/>
          </w:tcPr>
          <w:p w:rsidR="001C7041" w:rsidRPr="003A28DA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1. óra, péntek 4.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34594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E">
              <w:rPr>
                <w:rFonts w:ascii="Times New Roman" w:hAnsi="Times New Roman" w:cs="Times New Roman"/>
                <w:sz w:val="24"/>
                <w:szCs w:val="24"/>
              </w:rPr>
              <w:t>Német felzárkóztatás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E"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7. óra, szerda 1. óra, csütörtök 2.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C207A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E">
              <w:rPr>
                <w:rFonts w:ascii="Times New Roman" w:hAnsi="Times New Roman" w:cs="Times New Roman"/>
                <w:sz w:val="24"/>
                <w:szCs w:val="24"/>
              </w:rPr>
              <w:t>Német tehetséggondozás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E"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7.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663934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Fizika felzárkóztatás</w:t>
            </w:r>
          </w:p>
        </w:tc>
        <w:tc>
          <w:tcPr>
            <w:tcW w:w="3071" w:type="dxa"/>
          </w:tcPr>
          <w:p w:rsidR="001C7041" w:rsidRPr="00663934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-8. évfolyam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3. óra, péntek 2.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E">
              <w:rPr>
                <w:rFonts w:ascii="Times New Roman" w:hAnsi="Times New Roman" w:cs="Times New Roman"/>
                <w:sz w:val="24"/>
                <w:szCs w:val="24"/>
              </w:rPr>
              <w:t>Magyar felzárkóztató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E">
              <w:rPr>
                <w:rFonts w:ascii="Times New Roman" w:hAnsi="Times New Roman" w:cs="Times New Roman"/>
                <w:sz w:val="24"/>
                <w:szCs w:val="24"/>
              </w:rPr>
              <w:t>7.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5. óra, péntek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Matematika felzárkóztató</w:t>
            </w:r>
          </w:p>
        </w:tc>
        <w:tc>
          <w:tcPr>
            <w:tcW w:w="3071" w:type="dxa"/>
          </w:tcPr>
          <w:p w:rsidR="001C7041" w:rsidRDefault="001C7041" w:rsidP="0084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4.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1440FD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 tehetséggondozás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3. óra, szerda 6.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felzárkóztatás</w:t>
            </w:r>
          </w:p>
        </w:tc>
        <w:tc>
          <w:tcPr>
            <w:tcW w:w="3071" w:type="dxa"/>
          </w:tcPr>
          <w:p w:rsidR="001C7041" w:rsidRPr="00ED511E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7.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663934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 felzárkóztatás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 évfolyam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1.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tehetséggondozás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00">
              <w:rPr>
                <w:rFonts w:ascii="Times New Roman" w:hAnsi="Times New Roman" w:cs="Times New Roman"/>
                <w:sz w:val="24"/>
                <w:szCs w:val="24"/>
              </w:rPr>
              <w:t>8.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1.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D0">
              <w:rPr>
                <w:rFonts w:ascii="Times New Roman" w:hAnsi="Times New Roman" w:cs="Times New Roman"/>
                <w:sz w:val="24"/>
                <w:szCs w:val="24"/>
              </w:rPr>
              <w:t>Magyar felzárkóztató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D0">
              <w:rPr>
                <w:rFonts w:ascii="Times New Roman" w:hAnsi="Times New Roman" w:cs="Times New Roman"/>
                <w:sz w:val="24"/>
                <w:szCs w:val="24"/>
              </w:rPr>
              <w:t>8.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óraCsütörtök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13.40-14.20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663934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D0">
              <w:rPr>
                <w:rFonts w:ascii="Times New Roman" w:hAnsi="Times New Roman" w:cs="Times New Roman"/>
                <w:sz w:val="24"/>
                <w:szCs w:val="24"/>
              </w:rPr>
              <w:t>Magyar tehetséggondozó</w:t>
            </w:r>
          </w:p>
        </w:tc>
        <w:tc>
          <w:tcPr>
            <w:tcW w:w="3071" w:type="dxa"/>
          </w:tcPr>
          <w:p w:rsidR="001C7041" w:rsidRPr="00663934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D0">
              <w:rPr>
                <w:rFonts w:ascii="Times New Roman" w:hAnsi="Times New Roman" w:cs="Times New Roman"/>
                <w:sz w:val="24"/>
                <w:szCs w:val="24"/>
              </w:rPr>
              <w:t>8.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 13.40-14.20, szerda 13.40-14.20, csütörtök 1.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Pr="00D86340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felzárkóztató</w:t>
            </w:r>
          </w:p>
        </w:tc>
        <w:tc>
          <w:tcPr>
            <w:tcW w:w="3071" w:type="dxa"/>
          </w:tcPr>
          <w:p w:rsidR="001C7041" w:rsidRPr="00D86340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 7. óra</w:t>
            </w:r>
          </w:p>
        </w:tc>
      </w:tr>
      <w:tr w:rsidR="001C7041" w:rsidTr="00A06EA9">
        <w:trPr>
          <w:jc w:val="center"/>
        </w:trPr>
        <w:tc>
          <w:tcPr>
            <w:tcW w:w="3070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tehetséggondozás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D0">
              <w:rPr>
                <w:rFonts w:ascii="Times New Roman" w:hAnsi="Times New Roman" w:cs="Times New Roman"/>
                <w:sz w:val="24"/>
                <w:szCs w:val="24"/>
              </w:rPr>
              <w:t>8. osztály</w:t>
            </w:r>
          </w:p>
        </w:tc>
        <w:tc>
          <w:tcPr>
            <w:tcW w:w="3071" w:type="dxa"/>
          </w:tcPr>
          <w:p w:rsidR="001C7041" w:rsidRDefault="001C7041" w:rsidP="00A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Szerda 3. óra, </w:t>
            </w:r>
            <w:r w:rsidRPr="00EC6AD0">
              <w:rPr>
                <w:rFonts w:ascii="Times New Roman" w:hAnsi="Times New Roman" w:cs="Times New Roman"/>
                <w:sz w:val="24"/>
                <w:szCs w:val="24"/>
              </w:rPr>
              <w:t>Csütörtök 13.40-14.20</w:t>
            </w:r>
          </w:p>
        </w:tc>
      </w:tr>
    </w:tbl>
    <w:p w:rsidR="00703F99" w:rsidRDefault="00703F99">
      <w:pPr>
        <w:rPr>
          <w:rFonts w:ascii="Times New Roman" w:hAnsi="Times New Roman" w:cs="Times New Roman"/>
          <w:sz w:val="24"/>
          <w:szCs w:val="24"/>
        </w:rPr>
      </w:pPr>
    </w:p>
    <w:p w:rsidR="001C7041" w:rsidRDefault="00703F99" w:rsidP="00703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Azoknak a diákoknak, akik délutáni edzésekre, szakkörökre járnak, a tanórák után a foglalkozások kezdési időpontjáig csak a tanulószobán tudjuk biztosítani a felügyeletet.</w:t>
      </w:r>
    </w:p>
    <w:p w:rsidR="001C7041" w:rsidRDefault="001C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F99" w:rsidRDefault="00703F99" w:rsidP="00703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2DF" w:rsidRPr="00D012DF" w:rsidRDefault="00D012DF" w:rsidP="002B3FE7">
      <w:pPr>
        <w:rPr>
          <w:rFonts w:ascii="Times New Roman" w:hAnsi="Times New Roman" w:cs="Times New Roman"/>
          <w:b/>
          <w:sz w:val="32"/>
          <w:szCs w:val="32"/>
        </w:rPr>
      </w:pPr>
      <w:r w:rsidRPr="00D012DF">
        <w:rPr>
          <w:rFonts w:ascii="Times New Roman" w:hAnsi="Times New Roman" w:cs="Times New Roman"/>
          <w:b/>
          <w:sz w:val="32"/>
          <w:szCs w:val="32"/>
        </w:rPr>
        <w:t>Mindennapos testedzés lehetőségei</w:t>
      </w:r>
      <w:r w:rsidR="00A50D44">
        <w:rPr>
          <w:rFonts w:ascii="Times New Roman" w:hAnsi="Times New Roman" w:cs="Times New Roman"/>
          <w:b/>
          <w:sz w:val="32"/>
          <w:szCs w:val="32"/>
        </w:rPr>
        <w:tab/>
      </w:r>
      <w:r w:rsidR="00A50D44">
        <w:rPr>
          <w:rFonts w:ascii="Times New Roman" w:hAnsi="Times New Roman" w:cs="Times New Roman"/>
          <w:b/>
          <w:sz w:val="32"/>
          <w:szCs w:val="32"/>
        </w:rPr>
        <w:tab/>
      </w:r>
      <w:r w:rsidR="00A50D44">
        <w:rPr>
          <w:noProof/>
          <w:lang w:eastAsia="hu-HU"/>
        </w:rPr>
        <w:drawing>
          <wp:inline distT="0" distB="0" distL="0" distR="0" wp14:anchorId="77B617AA" wp14:editId="1FB6C54D">
            <wp:extent cx="2109470" cy="507750"/>
            <wp:effectExtent l="0" t="0" r="5080" b="6985"/>
            <wp:docPr id="3" name="Kép 3" descr="https://encrypted-tbn0.gstatic.com/images?q=tbn:ANd9GcQB9ig2XAl7ZhpvAWf-n8VWytK03ehlbGam1OiZhodJXQ0dXJtmESzI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B9ig2XAl7ZhpvAWf-n8VWytK03ehlbGam1OiZhodJXQ0dXJtmESzI_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99" w:rsidRDefault="00550041" w:rsidP="00703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tanulói számára a mindennapi testedzést a kötelező testnevelés órán, a szabadon választható délutáni sportfoglalkozásokon, valamint a szabadidős foglalkozásokon biztosítja.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 xml:space="preserve">A Móra Ferenc Általános Iskolában a </w:t>
      </w:r>
      <w:proofErr w:type="spellStart"/>
      <w:r w:rsidRPr="004E61EA">
        <w:rPr>
          <w:rFonts w:ascii="Times New Roman" w:hAnsi="Times New Roman" w:cs="Times New Roman"/>
          <w:b/>
          <w:sz w:val="24"/>
          <w:szCs w:val="24"/>
        </w:rPr>
        <w:t>Nkt</w:t>
      </w:r>
      <w:proofErr w:type="spellEnd"/>
      <w:r w:rsidRPr="004E61EA">
        <w:rPr>
          <w:rFonts w:ascii="Times New Roman" w:hAnsi="Times New Roman" w:cs="Times New Roman"/>
          <w:b/>
          <w:sz w:val="24"/>
          <w:szCs w:val="24"/>
        </w:rPr>
        <w:t>. 97. § (6) és 27. § (11) bekezdéseiben</w:t>
      </w:r>
      <w:r w:rsidRPr="004E61EA">
        <w:rPr>
          <w:rFonts w:ascii="Times New Roman" w:hAnsi="Times New Roman" w:cs="Times New Roman"/>
          <w:sz w:val="24"/>
          <w:szCs w:val="24"/>
        </w:rPr>
        <w:t xml:space="preserve"> meghatározottak szerint szerveztük meg a mindennapos testnevelést az iskolai nevelés-oktatás első és ötödik, évfolyamán 2012. szeptember 1-jétől kezdődően, felmenő rendszerben Ezeken az évfolyamokon alkalmazott helyi tantervbe heti öt testnevelés órát építettünk be. A többlet testnevelési órákkal a </w:t>
      </w:r>
      <w:r w:rsidRPr="004E61EA">
        <w:rPr>
          <w:rFonts w:ascii="Times New Roman" w:hAnsi="Times New Roman" w:cs="Times New Roman"/>
          <w:b/>
          <w:sz w:val="24"/>
          <w:szCs w:val="24"/>
        </w:rPr>
        <w:t>Kt. 52. § (3) bekezdésében</w:t>
      </w:r>
      <w:r w:rsidRPr="004E61EA">
        <w:rPr>
          <w:rFonts w:ascii="Times New Roman" w:hAnsi="Times New Roman" w:cs="Times New Roman"/>
          <w:sz w:val="24"/>
          <w:szCs w:val="24"/>
        </w:rPr>
        <w:t xml:space="preserve"> meghatározott tanulói kötelező tanórai foglalkozások számát megnöveltük. 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 xml:space="preserve">A testnevelés értelmezése: emberi test erejének, ügyességének, ellenálló-képességének fejlesztése iskolai, tantárgyi keretek között. Kissé komplexebben értelmezve, az emberre gyakorolt olyan szándékos hatások összessége, amelyek célja a fejlődés segítése, alakítása, felkészítés a társadalmi kötelezettségekre, végső soron az életre. 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EA">
        <w:rPr>
          <w:rFonts w:ascii="Times New Roman" w:hAnsi="Times New Roman" w:cs="Times New Roman"/>
          <w:b/>
          <w:sz w:val="24"/>
          <w:szCs w:val="24"/>
        </w:rPr>
        <w:t>A mindennapos testnevelés céljai, feladatai iskolánkban: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A rendszeres testmozgás, az egészséges életmód iránti igény felkeltése, az ehhez szükséges elméleti és gyakorlati tudnivalók, ismeretek elsajátítása.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Tanulókban a saját szervezetük felépítésének és működésének legalább alapfokú tudnivalóinak tudatosítása.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A testnevelés, sport segítségével a mindennapi élethez szükséges alapelvek, tulajdonságok, készségek kialakítása: akaraterő, szorgalom, kitartás, becsületesség, szabályok betartása, a társak tisztelete, segítése, a csapatmunka szerepe, idegi és fizikai állóképesség, egészséges önbizalom, céltudatosság stb.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A társadalmi élet alapelveinek, elvárásainak, a megfelelő viselkedés kultúrának, az alapvető erkölcsi követelményeknek, az önvédelem alapjainak megismerése.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EA">
        <w:rPr>
          <w:rFonts w:ascii="Times New Roman" w:hAnsi="Times New Roman" w:cs="Times New Roman"/>
          <w:b/>
          <w:sz w:val="24"/>
          <w:szCs w:val="24"/>
        </w:rPr>
        <w:t>Egészségügyi és pedagógiai szempontok: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A fenti célok elérése érdekében a következő sajátos egészségügyi és pedagógiai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1EA">
        <w:rPr>
          <w:rFonts w:ascii="Times New Roman" w:hAnsi="Times New Roman" w:cs="Times New Roman"/>
          <w:sz w:val="24"/>
          <w:szCs w:val="24"/>
        </w:rPr>
        <w:t>szempontoknak</w:t>
      </w:r>
      <w:proofErr w:type="gramEnd"/>
      <w:r w:rsidRPr="004E61EA">
        <w:rPr>
          <w:rFonts w:ascii="Times New Roman" w:hAnsi="Times New Roman" w:cs="Times New Roman"/>
          <w:sz w:val="24"/>
          <w:szCs w:val="24"/>
        </w:rPr>
        <w:t xml:space="preserve"> kell érvényesülniük, megjelenniük a tanítási órákon, egyéb foglalkozásokon: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Minden tanuló minden tanítási napon részt vesz a mindennapos testnevelésben.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Minden testnevelési órán és sportfoglalkozáson figyelünk a keringési és légző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EA">
        <w:rPr>
          <w:rFonts w:ascii="Times New Roman" w:hAnsi="Times New Roman" w:cs="Times New Roman"/>
          <w:sz w:val="24"/>
          <w:szCs w:val="24"/>
        </w:rPr>
        <w:t>rendszer megfelelő terhelésére.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lastRenderedPageBreak/>
        <w:t>- Minden testnevelési órán, foglalkozáson van gimn</w:t>
      </w:r>
      <w:r>
        <w:rPr>
          <w:rFonts w:ascii="Times New Roman" w:hAnsi="Times New Roman" w:cs="Times New Roman"/>
          <w:sz w:val="24"/>
          <w:szCs w:val="24"/>
        </w:rPr>
        <w:t>asztika, valamint a helyes testt</w:t>
      </w:r>
      <w:r w:rsidRPr="004E61EA">
        <w:rPr>
          <w:rFonts w:ascii="Times New Roman" w:hAnsi="Times New Roman" w:cs="Times New Roman"/>
          <w:sz w:val="24"/>
          <w:szCs w:val="24"/>
        </w:rPr>
        <w:t>artást szolgáló gyakorlatsor.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A testnevelési tananyag egészében figyelmet fordítunk a gerinc- és ízületvédelmi szabályokra.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 xml:space="preserve">- Fontos feladat a tanulók fizikai és motorikus képességeinek mérése a </w:t>
      </w:r>
      <w:proofErr w:type="spellStart"/>
      <w:r w:rsidRPr="004E61EA">
        <w:rPr>
          <w:rFonts w:ascii="Times New Roman" w:hAnsi="Times New Roman" w:cs="Times New Roman"/>
          <w:sz w:val="24"/>
          <w:szCs w:val="24"/>
        </w:rPr>
        <w:t>Hungarofit-teszt</w:t>
      </w:r>
      <w:proofErr w:type="spellEnd"/>
      <w:r w:rsidRPr="004E61EA">
        <w:rPr>
          <w:rFonts w:ascii="Times New Roman" w:hAnsi="Times New Roman" w:cs="Times New Roman"/>
          <w:sz w:val="24"/>
          <w:szCs w:val="24"/>
        </w:rPr>
        <w:t xml:space="preserve"> alapján. Minden tanévben kétszer, ősszel és tavasszal végezzük ezt el.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Fontosnak tartjuk, hogy minden testnevelési óra, sportfoglalkozás örömet, sikerélményt jelentsen az eltérő adottságú tanulóknak is.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Alapvető, hogy érvényesüljenek a sport személyiségfejlesztő hatásai.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Fontos, hogy minden foglalkozáson szerepeljenek életmód-sportok, amelyeket egy életen át lehet folytatni.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- Figyelünk arra, hogy a program népi játékokat is tartalmazzon, így a hagyományőrzés is szerepet kap.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EA">
        <w:rPr>
          <w:rFonts w:ascii="Times New Roman" w:hAnsi="Times New Roman" w:cs="Times New Roman"/>
          <w:b/>
          <w:sz w:val="24"/>
          <w:szCs w:val="24"/>
        </w:rPr>
        <w:t>A heti 5 testnevelés óra szervezése a Móra Ferenc Általános Iskolában: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3 óra (délelőtt), a testnevelés tantárgy tantervi tematikájának és követelményeinek megfelelően.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 xml:space="preserve">2 óra (délután) szabadidősport jellegű foglalkozás azokon a napokon, amikor nincs délelőtti testnevelés óra. 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 xml:space="preserve">A délutáni 2 testnevelés óra „kiváltható” iskolai sportkörben sportolással,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edzéssel. 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 xml:space="preserve">Ezt az iskolai sportkört vezető pedagógus, ill. az egyesület elnöke, edzője az aláírásával igazolja az iskola által kiadott Igazoló lapon. A „kiváltható” óra kizárólag a délutáni testnevelés órákra vonatkozhat. 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Igazolást évente 2 alkalommal, az I. félévben szeptember 15-ig, a II. félévben január 30-ig kell a tanulóknak leadniuk.</w:t>
      </w:r>
    </w:p>
    <w:p w:rsidR="004E61EA" w:rsidRPr="004E61EA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Érvényes igazolás hiányában a délutáni testnevelés órákon a részvétel kötelező.</w:t>
      </w:r>
    </w:p>
    <w:p w:rsidR="00D012DF" w:rsidRPr="007142F0" w:rsidRDefault="004E61EA" w:rsidP="004E61EA">
      <w:pPr>
        <w:jc w:val="both"/>
        <w:rPr>
          <w:rFonts w:ascii="Times New Roman" w:hAnsi="Times New Roman" w:cs="Times New Roman"/>
          <w:sz w:val="24"/>
          <w:szCs w:val="24"/>
        </w:rPr>
      </w:pPr>
      <w:r w:rsidRPr="004E61EA">
        <w:rPr>
          <w:rFonts w:ascii="Times New Roman" w:hAnsi="Times New Roman" w:cs="Times New Roman"/>
          <w:sz w:val="24"/>
          <w:szCs w:val="24"/>
        </w:rPr>
        <w:t>Az igazolásokat az adott osztályban testnevelést tanító pedagógus gyűjti össze, tartja nyilván táblázatba foglalva (sportoló neve, osztálya, igazolás dátuma, egyesület neve és címe, edzése</w:t>
      </w:r>
      <w:r w:rsidR="001C7041">
        <w:rPr>
          <w:rFonts w:ascii="Times New Roman" w:hAnsi="Times New Roman" w:cs="Times New Roman"/>
          <w:sz w:val="24"/>
          <w:szCs w:val="24"/>
        </w:rPr>
        <w:t xml:space="preserve">k időpontjai) és Németh E. </w:t>
      </w:r>
      <w:bookmarkStart w:id="0" w:name="_GoBack"/>
      <w:bookmarkEnd w:id="0"/>
      <w:r w:rsidR="001C7041">
        <w:rPr>
          <w:rFonts w:ascii="Times New Roman" w:hAnsi="Times New Roman" w:cs="Times New Roman"/>
          <w:sz w:val="24"/>
          <w:szCs w:val="24"/>
        </w:rPr>
        <w:t>Zsolt intézményvezető</w:t>
      </w:r>
      <w:r w:rsidRPr="004E61EA">
        <w:rPr>
          <w:rFonts w:ascii="Times New Roman" w:hAnsi="Times New Roman" w:cs="Times New Roman"/>
          <w:sz w:val="24"/>
          <w:szCs w:val="24"/>
        </w:rPr>
        <w:t>-helyettesnek egy másolatot ad le belőle.</w:t>
      </w:r>
    </w:p>
    <w:sectPr w:rsidR="00D012DF" w:rsidRPr="0071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E5F"/>
    <w:multiLevelType w:val="hybridMultilevel"/>
    <w:tmpl w:val="FA08C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2C15"/>
    <w:multiLevelType w:val="hybridMultilevel"/>
    <w:tmpl w:val="472A9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FC2"/>
    <w:multiLevelType w:val="hybridMultilevel"/>
    <w:tmpl w:val="44BAE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F0"/>
    <w:rsid w:val="00062060"/>
    <w:rsid w:val="00080063"/>
    <w:rsid w:val="000B28C5"/>
    <w:rsid w:val="000D2BE1"/>
    <w:rsid w:val="001440FD"/>
    <w:rsid w:val="00163D21"/>
    <w:rsid w:val="00175A68"/>
    <w:rsid w:val="00183D30"/>
    <w:rsid w:val="001C7041"/>
    <w:rsid w:val="001F20BF"/>
    <w:rsid w:val="00260120"/>
    <w:rsid w:val="002B3FE7"/>
    <w:rsid w:val="003015F7"/>
    <w:rsid w:val="0034594E"/>
    <w:rsid w:val="003A28DA"/>
    <w:rsid w:val="003C76D3"/>
    <w:rsid w:val="003D7E3D"/>
    <w:rsid w:val="004123DC"/>
    <w:rsid w:val="00435421"/>
    <w:rsid w:val="00475D1D"/>
    <w:rsid w:val="004E61EA"/>
    <w:rsid w:val="004E649D"/>
    <w:rsid w:val="004F0F2E"/>
    <w:rsid w:val="005011ED"/>
    <w:rsid w:val="00550041"/>
    <w:rsid w:val="00590E15"/>
    <w:rsid w:val="00593ED7"/>
    <w:rsid w:val="005E359C"/>
    <w:rsid w:val="00621AAB"/>
    <w:rsid w:val="00663934"/>
    <w:rsid w:val="00703558"/>
    <w:rsid w:val="00703F99"/>
    <w:rsid w:val="007142F0"/>
    <w:rsid w:val="007E2353"/>
    <w:rsid w:val="00825133"/>
    <w:rsid w:val="0084598B"/>
    <w:rsid w:val="00856648"/>
    <w:rsid w:val="009604F5"/>
    <w:rsid w:val="009E5CA1"/>
    <w:rsid w:val="00A411B9"/>
    <w:rsid w:val="00A50D44"/>
    <w:rsid w:val="00B60300"/>
    <w:rsid w:val="00B8149E"/>
    <w:rsid w:val="00BA1C38"/>
    <w:rsid w:val="00BF099C"/>
    <w:rsid w:val="00C207AE"/>
    <w:rsid w:val="00C77E00"/>
    <w:rsid w:val="00CF16A1"/>
    <w:rsid w:val="00D012DF"/>
    <w:rsid w:val="00D33345"/>
    <w:rsid w:val="00D65088"/>
    <w:rsid w:val="00D86340"/>
    <w:rsid w:val="00E42835"/>
    <w:rsid w:val="00EC1C2E"/>
    <w:rsid w:val="00EC6AD0"/>
    <w:rsid w:val="00ED511E"/>
    <w:rsid w:val="00EF08E1"/>
    <w:rsid w:val="00F445AD"/>
    <w:rsid w:val="00F45CFE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9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9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1059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13</cp:revision>
  <cp:lastPrinted>2014-01-28T13:43:00Z</cp:lastPrinted>
  <dcterms:created xsi:type="dcterms:W3CDTF">2014-09-24T06:38:00Z</dcterms:created>
  <dcterms:modified xsi:type="dcterms:W3CDTF">2014-09-24T09:44:00Z</dcterms:modified>
</cp:coreProperties>
</file>